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4088C" w14:textId="77777777" w:rsidR="00576212" w:rsidRDefault="00FD524A">
      <w:pPr>
        <w:spacing w:before="240" w:after="80"/>
      </w:pPr>
      <w:r>
        <w:rPr>
          <w:b/>
          <w:bCs/>
          <w:color w:val="1F4E79"/>
          <w:sz w:val="52"/>
          <w:szCs w:val="52"/>
        </w:rPr>
        <w:t>DTC</w:t>
      </w:r>
    </w:p>
    <w:p w14:paraId="3F18CDB5" w14:textId="77777777" w:rsidR="00576212" w:rsidRDefault="00FD524A">
      <w:pPr>
        <w:spacing w:after="80"/>
      </w:pPr>
      <w:r>
        <w:rPr>
          <w:b/>
          <w:bCs/>
          <w:color w:val="1A1A2E"/>
          <w:sz w:val="44"/>
          <w:szCs w:val="44"/>
        </w:rPr>
        <w:t>Client Onboarding SOP</w:t>
      </w:r>
    </w:p>
    <w:p w14:paraId="3598737E" w14:textId="77777777" w:rsidR="00576212" w:rsidRDefault="00FD524A">
      <w:pPr>
        <w:spacing w:after="60"/>
      </w:pPr>
      <w:r>
        <w:rPr>
          <w:color w:val="2E75B6"/>
          <w:sz w:val="26"/>
          <w:szCs w:val="26"/>
        </w:rPr>
        <w:t>On-Site &amp; Remote Tech Field Guide</w:t>
      </w:r>
    </w:p>
    <w:p w14:paraId="34938157" w14:textId="77777777" w:rsidR="00576212" w:rsidRDefault="00FD524A">
      <w:pPr>
        <w:spacing w:after="240"/>
      </w:pPr>
      <w:r>
        <w:rPr>
          <w:i/>
          <w:iCs/>
          <w:color w:val="555555"/>
          <w:sz w:val="20"/>
          <w:szCs w:val="20"/>
        </w:rPr>
        <w:t xml:space="preserve">Version 1.0 — </w:t>
      </w:r>
      <w:proofErr w:type="gramStart"/>
      <w:r>
        <w:rPr>
          <w:i/>
          <w:iCs/>
          <w:color w:val="555555"/>
          <w:sz w:val="20"/>
          <w:szCs w:val="20"/>
        </w:rPr>
        <w:t>DRAFT  |</w:t>
      </w:r>
      <w:proofErr w:type="gramEnd"/>
      <w:r>
        <w:rPr>
          <w:i/>
          <w:iCs/>
          <w:color w:val="555555"/>
          <w:sz w:val="20"/>
          <w:szCs w:val="20"/>
        </w:rPr>
        <w:t xml:space="preserve">  For Tech Team Review</w:t>
      </w:r>
    </w:p>
    <w:p w14:paraId="19D5B4E8" w14:textId="77777777" w:rsidR="00576212" w:rsidRDefault="00FD524A">
      <w:pPr>
        <w:pStyle w:val="Heading1"/>
        <w:pBdr>
          <w:bottom w:val="single" w:sz="6" w:space="4" w:color="2E75B6"/>
        </w:pBdr>
      </w:pPr>
      <w:r>
        <w:t>1. Purpose &amp; Scope</w:t>
      </w:r>
    </w:p>
    <w:p w14:paraId="3689FB01" w14:textId="77777777" w:rsidR="00576212" w:rsidRDefault="00FD524A">
      <w:pPr>
        <w:spacing w:before="80" w:after="80"/>
      </w:pPr>
      <w:r>
        <w:rPr>
          <w:color w:val="1A1A2E"/>
        </w:rPr>
        <w:t>This SOP defines the standard onboarding process for new DTC clients. The goal is a focused, efficient onboarding completed in 2–4 hours that gets the core infrastructure in place and hands the client a fully monitored, secured, and connected environment.</w:t>
      </w:r>
    </w:p>
    <w:p w14:paraId="666F1D38" w14:textId="77777777" w:rsidR="00576212" w:rsidRDefault="00576212">
      <w:pPr>
        <w:spacing w:before="120" w:after="120"/>
      </w:pPr>
    </w:p>
    <w:p w14:paraId="4FC0CE9A" w14:textId="77777777" w:rsidR="00576212" w:rsidRDefault="00FD524A">
      <w:pPr>
        <w:spacing w:before="80" w:after="80"/>
      </w:pPr>
      <w:proofErr w:type="gramStart"/>
      <w:r>
        <w:rPr>
          <w:b/>
          <w:bCs/>
          <w:color w:val="1A1A2E"/>
        </w:rPr>
        <w:t>This onboarding covers</w:t>
      </w:r>
      <w:proofErr w:type="gramEnd"/>
      <w:r>
        <w:rPr>
          <w:b/>
          <w:bCs/>
          <w:color w:val="1A1A2E"/>
        </w:rPr>
        <w:t xml:space="preserve"> three deliverables only:</w:t>
      </w:r>
    </w:p>
    <w:p w14:paraId="32C2BAF2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proofErr w:type="spellStart"/>
      <w:r>
        <w:rPr>
          <w:color w:val="1A1A2E"/>
        </w:rPr>
        <w:t>NinjaRMM</w:t>
      </w:r>
      <w:proofErr w:type="spellEnd"/>
      <w:r>
        <w:rPr>
          <w:color w:val="1A1A2E"/>
        </w:rPr>
        <w:t xml:space="preserve"> agent </w:t>
      </w:r>
      <w:proofErr w:type="gramStart"/>
      <w:r>
        <w:rPr>
          <w:color w:val="1A1A2E"/>
        </w:rPr>
        <w:t>deployment on</w:t>
      </w:r>
      <w:proofErr w:type="gramEnd"/>
      <w:r>
        <w:rPr>
          <w:color w:val="1A1A2E"/>
        </w:rPr>
        <w:t xml:space="preserve"> all workstations and devices</w:t>
      </w:r>
    </w:p>
    <w:p w14:paraId="738A96F3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DTC Security Stack deployment (pushed remotely)</w:t>
      </w:r>
    </w:p>
    <w:p w14:paraId="26CDDB98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Unifi UDM Pro firewall setup and configuration</w:t>
      </w:r>
    </w:p>
    <w:p w14:paraId="426E1EAD" w14:textId="77777777" w:rsidR="00576212" w:rsidRDefault="00576212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76212" w14:paraId="0E346505" w14:textId="77777777">
        <w:tc>
          <w:tcPr>
            <w:tcW w:w="936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59B9F21" w14:textId="332A9610" w:rsidR="00576212" w:rsidRDefault="00FD524A">
            <w:pPr>
              <w:spacing w:before="40" w:after="40"/>
            </w:pPr>
            <w:r>
              <w:rPr>
                <w:b/>
                <w:bCs/>
                <w:color w:val="2E75B6"/>
                <w:sz w:val="20"/>
                <w:szCs w:val="20"/>
              </w:rPr>
              <w:t xml:space="preserve">⚠ NOTE: </w:t>
            </w:r>
            <w:r>
              <w:rPr>
                <w:color w:val="1A1A2E"/>
                <w:sz w:val="20"/>
                <w:szCs w:val="20"/>
              </w:rPr>
              <w:t xml:space="preserve">Anything outside these three items — troubleshooting legacy issues, broken peripherals, software problems, </w:t>
            </w:r>
            <w:proofErr w:type="gramStart"/>
            <w:r>
              <w:rPr>
                <w:color w:val="1A1A2E"/>
                <w:sz w:val="20"/>
                <w:szCs w:val="20"/>
              </w:rPr>
              <w:t>etc. —</w:t>
            </w:r>
            <w:proofErr w:type="gramEnd"/>
            <w:r>
              <w:rPr>
                <w:color w:val="1A1A2E"/>
                <w:sz w:val="20"/>
                <w:szCs w:val="20"/>
              </w:rPr>
              <w:t xml:space="preserve"> is NOT part of the onboarding. Any issues discovered during the onboarding are captured in a post-onboarding punch list and converted into </w:t>
            </w:r>
            <w:r w:rsidR="00953225">
              <w:rPr>
                <w:color w:val="1A1A2E"/>
                <w:sz w:val="20"/>
                <w:szCs w:val="20"/>
              </w:rPr>
              <w:t>separate</w:t>
            </w:r>
            <w:r>
              <w:rPr>
                <w:color w:val="1A1A2E"/>
                <w:sz w:val="20"/>
                <w:szCs w:val="20"/>
              </w:rPr>
              <w:t xml:space="preserve"> support ticket.</w:t>
            </w:r>
          </w:p>
        </w:tc>
      </w:tr>
    </w:tbl>
    <w:p w14:paraId="0B1434DB" w14:textId="77777777" w:rsidR="00576212" w:rsidRDefault="00576212">
      <w:pPr>
        <w:spacing w:before="120" w:after="120"/>
      </w:pPr>
    </w:p>
    <w:p w14:paraId="213C6657" w14:textId="77777777" w:rsidR="00576212" w:rsidRDefault="00FD524A">
      <w:pPr>
        <w:pStyle w:val="Heading1"/>
        <w:pBdr>
          <w:bottom w:val="single" w:sz="6" w:space="4" w:color="2E75B6"/>
        </w:pBdr>
      </w:pPr>
      <w:r>
        <w:t>2. Roles &amp; Responsibilities</w:t>
      </w:r>
    </w:p>
    <w:p w14:paraId="252ED499" w14:textId="77777777" w:rsidR="00576212" w:rsidRDefault="00576212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76212" w14:paraId="361A097A" w14:textId="77777777">
        <w:tc>
          <w:tcPr>
            <w:tcW w:w="936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09EC5E1" w14:textId="77777777" w:rsidR="00576212" w:rsidRDefault="00FD524A">
            <w:proofErr w:type="gramStart"/>
            <w:r>
              <w:rPr>
                <w:b/>
                <w:bCs/>
                <w:color w:val="FFFFFF"/>
                <w:sz w:val="24"/>
                <w:szCs w:val="24"/>
              </w:rPr>
              <w:t>🖥  On</w:t>
            </w:r>
            <w:proofErr w:type="gramEnd"/>
            <w:r>
              <w:rPr>
                <w:b/>
                <w:bCs/>
                <w:color w:val="FFFFFF"/>
                <w:sz w:val="24"/>
                <w:szCs w:val="24"/>
              </w:rPr>
              <w:t>-Site Tech</w:t>
            </w:r>
          </w:p>
        </w:tc>
      </w:tr>
    </w:tbl>
    <w:p w14:paraId="1FEA64C4" w14:textId="77777777" w:rsidR="00576212" w:rsidRDefault="00576212">
      <w:pPr>
        <w:spacing w:before="120" w:after="120"/>
      </w:pPr>
    </w:p>
    <w:p w14:paraId="7E2865B4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Physically present at the </w:t>
      </w:r>
      <w:proofErr w:type="gramStart"/>
      <w:r>
        <w:rPr>
          <w:color w:val="1A1A2E"/>
        </w:rPr>
        <w:t>client</w:t>
      </w:r>
      <w:proofErr w:type="gramEnd"/>
      <w:r>
        <w:rPr>
          <w:color w:val="1A1A2E"/>
        </w:rPr>
        <w:t xml:space="preserve"> location for the duration of the onboarding</w:t>
      </w:r>
    </w:p>
    <w:p w14:paraId="6ED29490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Primary point of contact with the client and office staff on-site</w:t>
      </w:r>
    </w:p>
    <w:p w14:paraId="1F9A40FD" w14:textId="4CD4E388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Handles all physical tasks: </w:t>
      </w:r>
      <w:proofErr w:type="gramStart"/>
      <w:r w:rsidR="00953225">
        <w:rPr>
          <w:color w:val="1A1A2E"/>
        </w:rPr>
        <w:t>install of</w:t>
      </w:r>
      <w:proofErr w:type="gramEnd"/>
      <w:r w:rsidR="00953225">
        <w:rPr>
          <w:color w:val="1A1A2E"/>
        </w:rPr>
        <w:t xml:space="preserve"> backup appliance and UDM Pro firewall</w:t>
      </w:r>
    </w:p>
    <w:p w14:paraId="7BBBFA4E" w14:textId="22AEF6F9" w:rsidR="00576212" w:rsidRDefault="00953225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Confirm </w:t>
      </w:r>
      <w:proofErr w:type="spellStart"/>
      <w:r w:rsidR="00FD524A">
        <w:rPr>
          <w:color w:val="1A1A2E"/>
        </w:rPr>
        <w:t>NinjaRMM</w:t>
      </w:r>
      <w:proofErr w:type="spellEnd"/>
      <w:r w:rsidR="00FD524A">
        <w:rPr>
          <w:color w:val="1A1A2E"/>
        </w:rPr>
        <w:t xml:space="preserve"> agent on</w:t>
      </w:r>
      <w:r>
        <w:rPr>
          <w:color w:val="1A1A2E"/>
        </w:rPr>
        <w:t xml:space="preserve"> all</w:t>
      </w:r>
      <w:r w:rsidR="00FD524A">
        <w:rPr>
          <w:color w:val="1A1A2E"/>
        </w:rPr>
        <w:t xml:space="preserve"> devices </w:t>
      </w:r>
      <w:r>
        <w:rPr>
          <w:color w:val="1A1A2E"/>
        </w:rPr>
        <w:t>and capable of remoting into by remote resource</w:t>
      </w:r>
    </w:p>
    <w:p w14:paraId="757E7EB7" w14:textId="4AB6143A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Installs and </w:t>
      </w:r>
      <w:r w:rsidR="00953225">
        <w:rPr>
          <w:color w:val="1A1A2E"/>
        </w:rPr>
        <w:t xml:space="preserve">confirms remote tech can </w:t>
      </w:r>
      <w:r>
        <w:rPr>
          <w:color w:val="1A1A2E"/>
        </w:rPr>
        <w:t>configure the Unifi UDM Pro firewall</w:t>
      </w:r>
    </w:p>
    <w:p w14:paraId="10D02067" w14:textId="50306369" w:rsidR="00576212" w:rsidRDefault="00953225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Collect</w:t>
      </w:r>
      <w:r w:rsidR="00FD524A">
        <w:rPr>
          <w:color w:val="1A1A2E"/>
        </w:rPr>
        <w:t xml:space="preserve"> the post-onboarding punch list from the client before leaving</w:t>
      </w:r>
      <w:r>
        <w:rPr>
          <w:color w:val="1A1A2E"/>
        </w:rPr>
        <w:t xml:space="preserve"> &amp; add info into project notes </w:t>
      </w:r>
      <w:proofErr w:type="gramStart"/>
      <w:r>
        <w:rPr>
          <w:color w:val="1A1A2E"/>
        </w:rPr>
        <w:t>to be</w:t>
      </w:r>
      <w:proofErr w:type="gramEnd"/>
      <w:r>
        <w:rPr>
          <w:color w:val="1A1A2E"/>
        </w:rPr>
        <w:t xml:space="preserve"> address post onboarding</w:t>
      </w:r>
    </w:p>
    <w:p w14:paraId="1B77D4E1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Confirms with the client that onboarding deliverables are complete</w:t>
      </w:r>
    </w:p>
    <w:p w14:paraId="5F2E7DD3" w14:textId="77777777" w:rsidR="00576212" w:rsidRDefault="00576212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76212" w14:paraId="661122BC" w14:textId="77777777">
        <w:tc>
          <w:tcPr>
            <w:tcW w:w="936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2E75B6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59DE970" w14:textId="77777777" w:rsidR="00576212" w:rsidRDefault="00FD524A">
            <w:proofErr w:type="gramStart"/>
            <w:r>
              <w:rPr>
                <w:b/>
                <w:bCs/>
                <w:color w:val="FFFFFF"/>
                <w:sz w:val="24"/>
                <w:szCs w:val="24"/>
              </w:rPr>
              <w:lastRenderedPageBreak/>
              <w:t>☁  Remote</w:t>
            </w:r>
            <w:proofErr w:type="gramEnd"/>
            <w:r>
              <w:rPr>
                <w:b/>
                <w:bCs/>
                <w:color w:val="FFFFFF"/>
                <w:sz w:val="24"/>
                <w:szCs w:val="24"/>
              </w:rPr>
              <w:t xml:space="preserve"> Tech</w:t>
            </w:r>
          </w:p>
        </w:tc>
      </w:tr>
    </w:tbl>
    <w:p w14:paraId="3A6E7737" w14:textId="77777777" w:rsidR="00576212" w:rsidRDefault="00576212">
      <w:pPr>
        <w:spacing w:before="120" w:after="120"/>
      </w:pPr>
    </w:p>
    <w:p w14:paraId="3AE0488E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Joins the onboarding session via remote connection to support on-site tech</w:t>
      </w:r>
    </w:p>
    <w:p w14:paraId="494C45AE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Pushes the DTC Security Stack bundle remotely once </w:t>
      </w:r>
      <w:proofErr w:type="spellStart"/>
      <w:r>
        <w:rPr>
          <w:color w:val="1A1A2E"/>
        </w:rPr>
        <w:t>NinjaRMM</w:t>
      </w:r>
      <w:proofErr w:type="spellEnd"/>
      <w:r>
        <w:rPr>
          <w:color w:val="1A1A2E"/>
        </w:rPr>
        <w:t xml:space="preserve"> is live</w:t>
      </w:r>
    </w:p>
    <w:p w14:paraId="0E19F2BD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Monitors </w:t>
      </w:r>
      <w:proofErr w:type="spellStart"/>
      <w:r>
        <w:rPr>
          <w:color w:val="1A1A2E"/>
        </w:rPr>
        <w:t>NinjaRMM</w:t>
      </w:r>
      <w:proofErr w:type="spellEnd"/>
      <w:r>
        <w:rPr>
          <w:color w:val="1A1A2E"/>
        </w:rPr>
        <w:t xml:space="preserve"> agent check-ins across all enrolled devices</w:t>
      </w:r>
    </w:p>
    <w:p w14:paraId="1481FDED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Applies policies and configuration in </w:t>
      </w:r>
      <w:proofErr w:type="spellStart"/>
      <w:r>
        <w:rPr>
          <w:color w:val="1A1A2E"/>
        </w:rPr>
        <w:t>NinjaRMM</w:t>
      </w:r>
      <w:proofErr w:type="spellEnd"/>
      <w:r>
        <w:rPr>
          <w:color w:val="1A1A2E"/>
        </w:rPr>
        <w:t xml:space="preserve"> for the new client</w:t>
      </w:r>
    </w:p>
    <w:p w14:paraId="79DD0B3C" w14:textId="0AE063C2" w:rsidR="00576212" w:rsidRDefault="00FD524A" w:rsidP="00953225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Verifies all devices are reporting correctly before sign-off</w:t>
      </w:r>
    </w:p>
    <w:p w14:paraId="3004E998" w14:textId="77777777" w:rsidR="00576212" w:rsidRDefault="00576212">
      <w:pPr>
        <w:spacing w:before="120" w:after="120"/>
      </w:pPr>
    </w:p>
    <w:p w14:paraId="47823C2B" w14:textId="77777777" w:rsidR="00576212" w:rsidRDefault="00FD524A">
      <w:pPr>
        <w:pStyle w:val="Heading1"/>
        <w:pBdr>
          <w:bottom w:val="single" w:sz="6" w:space="4" w:color="2E75B6"/>
        </w:pBdr>
      </w:pPr>
      <w:r>
        <w:t>3. Pre-Onboarding Checklist (Day Before)</w:t>
      </w:r>
    </w:p>
    <w:p w14:paraId="6A4B1031" w14:textId="77777777" w:rsidR="00576212" w:rsidRDefault="00FD524A">
      <w:pPr>
        <w:spacing w:before="80" w:after="80"/>
      </w:pPr>
      <w:r>
        <w:rPr>
          <w:color w:val="1A1A2E"/>
        </w:rPr>
        <w:t>Complete these items before arriving on-site. Do not show up without them done.</w:t>
      </w:r>
    </w:p>
    <w:p w14:paraId="5CB90815" w14:textId="77777777" w:rsidR="00576212" w:rsidRDefault="00576212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0"/>
        <w:gridCol w:w="1080"/>
        <w:gridCol w:w="1080"/>
      </w:tblGrid>
      <w:tr w:rsidR="00576212" w14:paraId="638FFB52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4177F721" w14:textId="77777777" w:rsidR="00576212" w:rsidRDefault="00FD524A">
            <w:r>
              <w:rPr>
                <w:b/>
                <w:bCs/>
                <w:color w:val="FFFFFF"/>
              </w:rPr>
              <w:t>Task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2507D3D" w14:textId="77777777" w:rsidR="00576212" w:rsidRDefault="00FD524A">
            <w:pPr>
              <w:jc w:val="center"/>
            </w:pPr>
            <w:r>
              <w:rPr>
                <w:b/>
                <w:bCs/>
                <w:color w:val="FFFFFF"/>
              </w:rPr>
              <w:t>Role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4E1553D" w14:textId="77777777" w:rsidR="00576212" w:rsidRDefault="00FD524A">
            <w:pPr>
              <w:jc w:val="center"/>
            </w:pPr>
            <w:r>
              <w:rPr>
                <w:b/>
                <w:bCs/>
                <w:color w:val="FFFFFF"/>
              </w:rPr>
              <w:t>Done?</w:t>
            </w:r>
          </w:p>
        </w:tc>
      </w:tr>
      <w:tr w:rsidR="00576212" w14:paraId="75005F53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5A963CA" w14:textId="77777777" w:rsidR="00576212" w:rsidRDefault="00FD524A">
            <w:proofErr w:type="spellStart"/>
            <w:r>
              <w:rPr>
                <w:color w:val="1A1A2E"/>
                <w:sz w:val="20"/>
                <w:szCs w:val="20"/>
              </w:rPr>
              <w:t>NinjaRMM</w:t>
            </w:r>
            <w:proofErr w:type="spellEnd"/>
            <w:r>
              <w:rPr>
                <w:color w:val="1A1A2E"/>
                <w:sz w:val="20"/>
                <w:szCs w:val="20"/>
              </w:rPr>
              <w:t xml:space="preserve"> new client org created and agent installer ready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E65FE8B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Remote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9E3033F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59A7D586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A55F262" w14:textId="77777777" w:rsidR="00576212" w:rsidRDefault="00FD524A">
            <w:r>
              <w:rPr>
                <w:color w:val="1A1A2E"/>
                <w:sz w:val="20"/>
                <w:szCs w:val="20"/>
              </w:rPr>
              <w:t>Security stack bundle confirmed and staged for deployment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E405D90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Remote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46522D7C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3FF3F12E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6B7499A" w14:textId="77777777" w:rsidR="00576212" w:rsidRDefault="00FD524A">
            <w:r>
              <w:rPr>
                <w:color w:val="1A1A2E"/>
                <w:sz w:val="20"/>
                <w:szCs w:val="20"/>
              </w:rPr>
              <w:t>Unifi UDM Pro is provisioned, unboxed, and ready to configure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08F5D35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On-Site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6F77FEF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2E2D618B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C784722" w14:textId="77777777" w:rsidR="00576212" w:rsidRDefault="00FD524A">
            <w:r>
              <w:rPr>
                <w:color w:val="1A1A2E"/>
                <w:sz w:val="20"/>
                <w:szCs w:val="20"/>
              </w:rPr>
              <w:t>Client network diagram / IP scheme reviewed (if available)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D4D9985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Both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5079009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1B43B740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E03D4C9" w14:textId="77777777" w:rsidR="00576212" w:rsidRDefault="00FD524A">
            <w:r>
              <w:rPr>
                <w:color w:val="1A1A2E"/>
                <w:sz w:val="20"/>
                <w:szCs w:val="20"/>
              </w:rPr>
              <w:t>Client point of contact confirmed and on-site access arranged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406DAD8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On-Site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606504E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3573B39B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FD9CFD8" w14:textId="77777777" w:rsidR="00576212" w:rsidRDefault="00FD524A">
            <w:r>
              <w:rPr>
                <w:color w:val="1A1A2E"/>
                <w:sz w:val="20"/>
                <w:szCs w:val="20"/>
              </w:rPr>
              <w:t>Onboarding start time confirmed with client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20750C9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On-Site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DB2F527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</w:tbl>
    <w:p w14:paraId="32BE245D" w14:textId="77777777" w:rsidR="00576212" w:rsidRDefault="00576212">
      <w:pPr>
        <w:spacing w:before="120" w:after="120"/>
      </w:pPr>
    </w:p>
    <w:p w14:paraId="4385E292" w14:textId="77777777" w:rsidR="00576212" w:rsidRDefault="00FD524A">
      <w:pPr>
        <w:pStyle w:val="Heading1"/>
        <w:pBdr>
          <w:bottom w:val="single" w:sz="6" w:space="4" w:color="2E75B6"/>
        </w:pBdr>
      </w:pPr>
      <w:r>
        <w:t>4. Onboarding Steps — Field Execution</w:t>
      </w:r>
    </w:p>
    <w:p w14:paraId="0251CC44" w14:textId="77777777" w:rsidR="00576212" w:rsidRDefault="00FD524A">
      <w:pPr>
        <w:pStyle w:val="Heading2"/>
      </w:pPr>
      <w:r>
        <w:t>Phase 1 — Arrival &amp; Quick Network Audit (0:00 – 0:30)</w:t>
      </w:r>
    </w:p>
    <w:p w14:paraId="1715FC49" w14:textId="77777777" w:rsidR="00576212" w:rsidRDefault="00FD524A">
      <w:pPr>
        <w:spacing w:before="80" w:after="80"/>
      </w:pPr>
      <w:r>
        <w:rPr>
          <w:color w:val="1A1A2E"/>
        </w:rPr>
        <w:t>On-Site Tech: Do a fast walkthrough of the office before touching anything.</w:t>
      </w:r>
    </w:p>
    <w:p w14:paraId="417C3D1C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Count all workstations, servers, and network-connected devices</w:t>
      </w:r>
    </w:p>
    <w:p w14:paraId="56413BAE" w14:textId="04DA16A0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Identify current router/firewall (note make and model for punch list)</w:t>
      </w:r>
      <w:r w:rsidR="00953225">
        <w:rPr>
          <w:color w:val="1A1A2E"/>
        </w:rPr>
        <w:t xml:space="preserve"> – should be in Network Assessment document </w:t>
      </w:r>
    </w:p>
    <w:p w14:paraId="1F9B5A41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Locate all network switches and patch panel locations</w:t>
      </w:r>
    </w:p>
    <w:p w14:paraId="25E23380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Note any obvious issues (damaged cables, devices off, no network, etc</w:t>
      </w:r>
      <w:proofErr w:type="gramStart"/>
      <w:r>
        <w:rPr>
          <w:color w:val="1A1A2E"/>
        </w:rPr>
        <w:t>.) —</w:t>
      </w:r>
      <w:proofErr w:type="gramEnd"/>
      <w:r>
        <w:rPr>
          <w:color w:val="1A1A2E"/>
        </w:rPr>
        <w:t xml:space="preserve"> log them, do not fix them now</w:t>
      </w:r>
    </w:p>
    <w:p w14:paraId="71DE7EB4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Check in with client POC — introduce yourself, set expectations for the 2–</w:t>
      </w:r>
      <w:proofErr w:type="gramStart"/>
      <w:r>
        <w:rPr>
          <w:color w:val="1A1A2E"/>
        </w:rPr>
        <w:t>4 hour</w:t>
      </w:r>
      <w:proofErr w:type="gramEnd"/>
      <w:r>
        <w:rPr>
          <w:color w:val="1A1A2E"/>
        </w:rPr>
        <w:t xml:space="preserve"> window</w:t>
      </w:r>
    </w:p>
    <w:p w14:paraId="7FAFAAFC" w14:textId="77777777" w:rsidR="00576212" w:rsidRDefault="00576212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76212" w14:paraId="4C09735C" w14:textId="77777777">
        <w:tc>
          <w:tcPr>
            <w:tcW w:w="936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13F7F75" w14:textId="77777777" w:rsidR="00576212" w:rsidRDefault="00FD524A">
            <w:pPr>
              <w:spacing w:before="40" w:after="40"/>
            </w:pPr>
            <w:r>
              <w:rPr>
                <w:b/>
                <w:bCs/>
                <w:color w:val="2E75B6"/>
                <w:sz w:val="20"/>
                <w:szCs w:val="20"/>
              </w:rPr>
              <w:lastRenderedPageBreak/>
              <w:t xml:space="preserve">⚠ NOTE: </w:t>
            </w:r>
            <w:r>
              <w:rPr>
                <w:color w:val="1A1A2E"/>
                <w:sz w:val="20"/>
                <w:szCs w:val="20"/>
              </w:rPr>
              <w:t>Do not attempt to troubleshoot anything you find during the walkthrough. Log it on the punch list and keep moving.</w:t>
            </w:r>
          </w:p>
        </w:tc>
      </w:tr>
    </w:tbl>
    <w:p w14:paraId="219B71AE" w14:textId="77777777" w:rsidR="00576212" w:rsidRDefault="00576212">
      <w:pPr>
        <w:spacing w:before="120" w:after="120"/>
      </w:pPr>
    </w:p>
    <w:p w14:paraId="6364F135" w14:textId="77777777" w:rsidR="00576212" w:rsidRDefault="00FD524A">
      <w:pPr>
        <w:pStyle w:val="Heading2"/>
      </w:pPr>
      <w:r>
        <w:t xml:space="preserve">Phase 2 — </w:t>
      </w:r>
      <w:proofErr w:type="spellStart"/>
      <w:r>
        <w:t>NinjaRMM</w:t>
      </w:r>
      <w:proofErr w:type="spellEnd"/>
      <w:r>
        <w:t xml:space="preserve"> Agent Deployment (0:30 – 1:30)</w:t>
      </w:r>
    </w:p>
    <w:p w14:paraId="328665A8" w14:textId="77777777" w:rsidR="00576212" w:rsidRDefault="00FD524A">
      <w:pPr>
        <w:spacing w:before="80" w:after="80"/>
      </w:pPr>
      <w:r>
        <w:rPr>
          <w:color w:val="1A1A2E"/>
        </w:rPr>
        <w:t xml:space="preserve">Goal: Every Windows/Mac workstation and server is enrolled in </w:t>
      </w:r>
      <w:proofErr w:type="spellStart"/>
      <w:r>
        <w:rPr>
          <w:color w:val="1A1A2E"/>
        </w:rPr>
        <w:t>NinjaRMM</w:t>
      </w:r>
      <w:proofErr w:type="spellEnd"/>
      <w:r>
        <w:rPr>
          <w:color w:val="1A1A2E"/>
        </w:rPr>
        <w:t xml:space="preserve"> and reporting.</w:t>
      </w:r>
    </w:p>
    <w:p w14:paraId="68F6AAFB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Remote Tech creates the client org and pulls the agent installer URL</w:t>
      </w:r>
    </w:p>
    <w:p w14:paraId="5A0A4DED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On-Site Tech runs the installer on each workstation manually if needed, or deploys via GPO/script if the domain is accessible</w:t>
      </w:r>
    </w:p>
    <w:p w14:paraId="585C68C5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Remote Tech confirms each device checks in to </w:t>
      </w:r>
      <w:proofErr w:type="spellStart"/>
      <w:r>
        <w:rPr>
          <w:color w:val="1A1A2E"/>
        </w:rPr>
        <w:t>NinjaRMM</w:t>
      </w:r>
      <w:proofErr w:type="spellEnd"/>
      <w:r>
        <w:rPr>
          <w:color w:val="1A1A2E"/>
        </w:rPr>
        <w:t xml:space="preserve"> in real time</w:t>
      </w:r>
    </w:p>
    <w:p w14:paraId="6C2C2814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Any devices that cannot be accessed (locked, off, missing) go on the punch list</w:t>
      </w:r>
    </w:p>
    <w:p w14:paraId="750A7149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Proceed once 100% of accessible devices are enrolled and reporting</w:t>
      </w:r>
    </w:p>
    <w:p w14:paraId="2CA8FE9F" w14:textId="77777777" w:rsidR="00576212" w:rsidRDefault="00576212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76212" w14:paraId="3F2C2EB0" w14:textId="77777777">
        <w:tc>
          <w:tcPr>
            <w:tcW w:w="936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A3CF266" w14:textId="38FCEF19" w:rsidR="00576212" w:rsidRDefault="00FD524A">
            <w:pPr>
              <w:spacing w:before="40" w:after="40"/>
            </w:pPr>
            <w:r>
              <w:rPr>
                <w:b/>
                <w:bCs/>
                <w:color w:val="2E75B6"/>
                <w:sz w:val="20"/>
                <w:szCs w:val="20"/>
              </w:rPr>
              <w:t xml:space="preserve">⚠ NOTE: </w:t>
            </w:r>
            <w:r>
              <w:rPr>
                <w:color w:val="1A1A2E"/>
                <w:sz w:val="20"/>
                <w:szCs w:val="20"/>
              </w:rPr>
              <w:t>Workstations that are powered off or inaccessible during the visit do not block the onboarding. Log them and move on.</w:t>
            </w:r>
            <w:r w:rsidR="00953225">
              <w:rPr>
                <w:color w:val="1A1A2E"/>
                <w:sz w:val="20"/>
                <w:szCs w:val="20"/>
              </w:rPr>
              <w:t xml:space="preserve"> If workstation </w:t>
            </w:r>
            <w:proofErr w:type="gramStart"/>
            <w:r w:rsidR="00953225">
              <w:rPr>
                <w:color w:val="1A1A2E"/>
                <w:sz w:val="20"/>
                <w:szCs w:val="20"/>
              </w:rPr>
              <w:t>is capable of turning</w:t>
            </w:r>
            <w:proofErr w:type="gramEnd"/>
            <w:r w:rsidR="00953225">
              <w:rPr>
                <w:color w:val="1A1A2E"/>
                <w:sz w:val="20"/>
                <w:szCs w:val="20"/>
              </w:rPr>
              <w:t xml:space="preserve"> on, get Ninja on them so they are managed and security stack can be deployed</w:t>
            </w:r>
          </w:p>
        </w:tc>
      </w:tr>
    </w:tbl>
    <w:p w14:paraId="1D07E48A" w14:textId="77777777" w:rsidR="00576212" w:rsidRDefault="00576212">
      <w:pPr>
        <w:spacing w:before="120" w:after="120"/>
      </w:pPr>
    </w:p>
    <w:p w14:paraId="52D74A5D" w14:textId="77777777" w:rsidR="00576212" w:rsidRDefault="00FD524A">
      <w:pPr>
        <w:pStyle w:val="Heading2"/>
      </w:pPr>
      <w:r>
        <w:t>Phase 3 — Security Stack Deployment (1:30 – 2:00)</w:t>
      </w:r>
    </w:p>
    <w:p w14:paraId="284CAF86" w14:textId="77777777" w:rsidR="00576212" w:rsidRDefault="00FD524A">
      <w:pPr>
        <w:spacing w:before="80" w:after="80"/>
      </w:pPr>
      <w:r>
        <w:rPr>
          <w:color w:val="1A1A2E"/>
        </w:rPr>
        <w:t>Goal: DTC security stack is pushed and active on all enrolled devices.</w:t>
      </w:r>
    </w:p>
    <w:p w14:paraId="20F66413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Remote Tech pushes the security stack bundle via </w:t>
      </w:r>
      <w:proofErr w:type="spellStart"/>
      <w:r>
        <w:rPr>
          <w:color w:val="1A1A2E"/>
        </w:rPr>
        <w:t>NinjaRMM</w:t>
      </w:r>
      <w:proofErr w:type="spellEnd"/>
      <w:r>
        <w:rPr>
          <w:color w:val="1A1A2E"/>
        </w:rPr>
        <w:t xml:space="preserve"> to all enrolled endpoints</w:t>
      </w:r>
    </w:p>
    <w:p w14:paraId="2769EFD1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On-Site Tech can continue UDM Pro setup during this phase (see Phase 4)</w:t>
      </w:r>
    </w:p>
    <w:p w14:paraId="2621E045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Remote Tech monitors deployment status — confirm each device completes install</w:t>
      </w:r>
    </w:p>
    <w:p w14:paraId="7CA58B82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Any failures are logged and added to the punch list — do not hold up the onboarding</w:t>
      </w:r>
    </w:p>
    <w:p w14:paraId="75E5EF43" w14:textId="77777777" w:rsidR="00576212" w:rsidRDefault="00576212">
      <w:pPr>
        <w:spacing w:before="120" w:after="120"/>
      </w:pPr>
    </w:p>
    <w:p w14:paraId="1118D30E" w14:textId="77777777" w:rsidR="00576212" w:rsidRDefault="00FD524A">
      <w:pPr>
        <w:pStyle w:val="Heading2"/>
      </w:pPr>
      <w:r>
        <w:t>Phase 4 — Unifi UDM Pro Firewall Setup (1:30 – 2:30)</w:t>
      </w:r>
    </w:p>
    <w:p w14:paraId="0065815A" w14:textId="77777777" w:rsidR="00576212" w:rsidRDefault="00FD524A">
      <w:pPr>
        <w:spacing w:before="80" w:after="80"/>
      </w:pPr>
      <w:r>
        <w:rPr>
          <w:color w:val="1A1A2E"/>
        </w:rPr>
        <w:t xml:space="preserve">Goal: UDM Pro is physically installed, configured, and </w:t>
      </w:r>
      <w:proofErr w:type="gramStart"/>
      <w:r>
        <w:rPr>
          <w:color w:val="1A1A2E"/>
        </w:rPr>
        <w:t>live</w:t>
      </w:r>
      <w:proofErr w:type="gramEnd"/>
      <w:r>
        <w:rPr>
          <w:color w:val="1A1A2E"/>
        </w:rPr>
        <w:t xml:space="preserve"> as the network gateway.</w:t>
      </w:r>
    </w:p>
    <w:p w14:paraId="51201530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On-Site Tech physically installs the UDM Pro in the network rack or appropriate location</w:t>
      </w:r>
    </w:p>
    <w:p w14:paraId="56D9B4D2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Connect WAN port to ISP modem/ONT</w:t>
      </w:r>
    </w:p>
    <w:p w14:paraId="78FAB11B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Connect LAN/switch ports to existing network infrastructure</w:t>
      </w:r>
    </w:p>
    <w:p w14:paraId="44694A53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Configure basic WAN settings (DHCP or static IP per ISP requirements)</w:t>
      </w:r>
    </w:p>
    <w:p w14:paraId="16553330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Set LAN subnet and DHCP scope per DTC network standards</w:t>
      </w:r>
    </w:p>
    <w:p w14:paraId="5D997487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proofErr w:type="gramStart"/>
      <w:r>
        <w:rPr>
          <w:color w:val="1A1A2E"/>
        </w:rPr>
        <w:t>Enable</w:t>
      </w:r>
      <w:proofErr w:type="gramEnd"/>
      <w:r>
        <w:rPr>
          <w:color w:val="1A1A2E"/>
        </w:rPr>
        <w:t xml:space="preserve"> IDS/IPS (Intrusion Detection/</w:t>
      </w:r>
      <w:proofErr w:type="gramStart"/>
      <w:r>
        <w:rPr>
          <w:color w:val="1A1A2E"/>
        </w:rPr>
        <w:t>Prevention) —</w:t>
      </w:r>
      <w:proofErr w:type="gramEnd"/>
      <w:r>
        <w:rPr>
          <w:color w:val="1A1A2E"/>
        </w:rPr>
        <w:t xml:space="preserve"> standard DTC policy</w:t>
      </w:r>
    </w:p>
    <w:p w14:paraId="631852CE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Apply any VLANs required for the client (guest Wi-Fi, VoIP, etc.) based on pre-onboarding notes</w:t>
      </w:r>
    </w:p>
    <w:p w14:paraId="372D9B07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Confirm internet is live from multiple workstations before proceeding</w:t>
      </w:r>
    </w:p>
    <w:p w14:paraId="6BA12E7C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Remote Tech verifies devices continue to report in </w:t>
      </w:r>
      <w:proofErr w:type="spellStart"/>
      <w:r>
        <w:rPr>
          <w:color w:val="1A1A2E"/>
        </w:rPr>
        <w:t>NinjaRMM</w:t>
      </w:r>
      <w:proofErr w:type="spellEnd"/>
      <w:r>
        <w:rPr>
          <w:color w:val="1A1A2E"/>
        </w:rPr>
        <w:t xml:space="preserve"> after the network change</w:t>
      </w:r>
    </w:p>
    <w:p w14:paraId="21814E2C" w14:textId="77777777" w:rsidR="00576212" w:rsidRDefault="00576212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76212" w14:paraId="4A66C39A" w14:textId="77777777">
        <w:tc>
          <w:tcPr>
            <w:tcW w:w="936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8A0C306" w14:textId="77777777" w:rsidR="00576212" w:rsidRDefault="00FD524A">
            <w:pPr>
              <w:spacing w:before="40" w:after="40"/>
            </w:pPr>
            <w:r>
              <w:rPr>
                <w:b/>
                <w:bCs/>
                <w:color w:val="2E75B6"/>
                <w:sz w:val="20"/>
                <w:szCs w:val="20"/>
              </w:rPr>
              <w:lastRenderedPageBreak/>
              <w:t xml:space="preserve">⚠ NOTE: </w:t>
            </w:r>
            <w:r>
              <w:rPr>
                <w:color w:val="1A1A2E"/>
                <w:sz w:val="20"/>
                <w:szCs w:val="20"/>
              </w:rPr>
              <w:t>If the existing network setup causes complications during the UDM Pro cutover, get internet back up first — then log the issue for the punch list. Client downtime must be minimized.</w:t>
            </w:r>
          </w:p>
        </w:tc>
      </w:tr>
    </w:tbl>
    <w:p w14:paraId="636ABFB0" w14:textId="77777777" w:rsidR="00576212" w:rsidRDefault="00576212">
      <w:pPr>
        <w:spacing w:before="120" w:after="120"/>
      </w:pPr>
    </w:p>
    <w:p w14:paraId="1148AD7D" w14:textId="77777777" w:rsidR="00576212" w:rsidRDefault="00FD524A">
      <w:pPr>
        <w:pStyle w:val="Heading2"/>
      </w:pPr>
      <w:r>
        <w:t>Phase 5 — Verification &amp; Sign-Off (2:30 – 3:00)</w:t>
      </w:r>
    </w:p>
    <w:p w14:paraId="2C345320" w14:textId="77777777" w:rsidR="00576212" w:rsidRDefault="00FD524A">
      <w:pPr>
        <w:spacing w:before="80" w:after="80"/>
      </w:pPr>
      <w:r>
        <w:rPr>
          <w:color w:val="1A1A2E"/>
        </w:rPr>
        <w:t>Both techs run final checks before closing out the onboarding.</w:t>
      </w:r>
    </w:p>
    <w:p w14:paraId="6E65CDBC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 xml:space="preserve">Remote Tech confirms all </w:t>
      </w:r>
      <w:proofErr w:type="spellStart"/>
      <w:r>
        <w:rPr>
          <w:color w:val="1A1A2E"/>
        </w:rPr>
        <w:t>NinjaRMM</w:t>
      </w:r>
      <w:proofErr w:type="spellEnd"/>
      <w:r>
        <w:rPr>
          <w:color w:val="1A1A2E"/>
        </w:rPr>
        <w:t xml:space="preserve"> agents are reporting with policies applied</w:t>
      </w:r>
    </w:p>
    <w:p w14:paraId="5292A0B4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Remote Tech confirms security stack is active on all enrolled devices</w:t>
      </w:r>
    </w:p>
    <w:p w14:paraId="5E2BF986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On-Site Tech confirms internet is working from the client's workstations</w:t>
      </w:r>
    </w:p>
    <w:p w14:paraId="5810653E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On-Site Tech walks through the onboarding completion checklist (Section 6) with client POC</w:t>
      </w:r>
    </w:p>
    <w:p w14:paraId="0808D404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On-Site Tech collects the punch list from staff — any issues noticed today go on this list</w:t>
      </w:r>
    </w:p>
    <w:p w14:paraId="55BA64C9" w14:textId="50E062A8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Onsite Tech adds notes in onboarding ticket for PM to create post-onboarding support ticket from the punch list before the on-site tech leaves</w:t>
      </w:r>
    </w:p>
    <w:p w14:paraId="6AB949DC" w14:textId="77777777" w:rsidR="00576212" w:rsidRDefault="00576212">
      <w:pPr>
        <w:spacing w:before="120" w:after="120"/>
      </w:pPr>
    </w:p>
    <w:p w14:paraId="61536AC4" w14:textId="77777777" w:rsidR="00576212" w:rsidRDefault="00FD524A">
      <w:pPr>
        <w:pStyle w:val="Heading1"/>
        <w:pBdr>
          <w:bottom w:val="single" w:sz="6" w:space="4" w:color="2E75B6"/>
        </w:pBdr>
      </w:pPr>
      <w:r>
        <w:t>5. Post-Onboarding Punch List Process</w:t>
      </w:r>
    </w:p>
    <w:p w14:paraId="5833C5FB" w14:textId="77777777" w:rsidR="00576212" w:rsidRDefault="00FD524A">
      <w:pPr>
        <w:spacing w:before="80" w:after="80"/>
      </w:pPr>
      <w:r>
        <w:rPr>
          <w:color w:val="1A1A2E"/>
        </w:rPr>
        <w:t>Before leaving the site, the on-site tech sits down with the client POC and asks:</w:t>
      </w:r>
    </w:p>
    <w:p w14:paraId="553F13C9" w14:textId="77777777" w:rsidR="00576212" w:rsidRDefault="00576212">
      <w:pPr>
        <w:spacing w:before="120" w:after="120"/>
      </w:pPr>
    </w:p>
    <w:p w14:paraId="6FE6EB8B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"Are there any devices, printers, or software that aren't working the way they should?"</w:t>
      </w:r>
    </w:p>
    <w:p w14:paraId="296C43B4" w14:textId="6AD1084E" w:rsidR="00576212" w:rsidRDefault="00FD524A" w:rsidP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"Is there anything your team has been struggling with that you want us to add to post-onboarding checklist"</w:t>
      </w:r>
    </w:p>
    <w:p w14:paraId="396E1A45" w14:textId="77777777" w:rsidR="00576212" w:rsidRDefault="00576212">
      <w:pPr>
        <w:spacing w:before="120" w:after="120"/>
      </w:pPr>
    </w:p>
    <w:p w14:paraId="4FF2A6A7" w14:textId="77777777" w:rsidR="00576212" w:rsidRDefault="00FD524A">
      <w:pPr>
        <w:spacing w:before="80" w:after="80"/>
      </w:pPr>
      <w:r>
        <w:rPr>
          <w:color w:val="1A1A2E"/>
        </w:rPr>
        <w:t>Every issue the client mentions gets written down — no filtering, no on-the-spot fixes. Hand the list to the remote tech.</w:t>
      </w:r>
    </w:p>
    <w:p w14:paraId="2AF0297D" w14:textId="77777777" w:rsidR="00576212" w:rsidRDefault="00576212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76212" w14:paraId="3F4F5445" w14:textId="77777777">
        <w:tc>
          <w:tcPr>
            <w:tcW w:w="936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A746B90" w14:textId="15008369" w:rsidR="00576212" w:rsidRDefault="00FD524A">
            <w:pPr>
              <w:spacing w:before="40" w:after="40"/>
            </w:pPr>
            <w:r>
              <w:rPr>
                <w:b/>
                <w:bCs/>
                <w:color w:val="2E75B6"/>
                <w:sz w:val="20"/>
                <w:szCs w:val="20"/>
              </w:rPr>
              <w:t xml:space="preserve">⚠ NOTE: </w:t>
            </w:r>
            <w:r>
              <w:rPr>
                <w:color w:val="1A1A2E"/>
                <w:sz w:val="20"/>
                <w:szCs w:val="20"/>
              </w:rPr>
              <w:t xml:space="preserve">The punch list becomes a support ticket. It is NOT part of onboarding. This keeps the onboarding clean and gives the </w:t>
            </w:r>
            <w:proofErr w:type="gramStart"/>
            <w:r>
              <w:rPr>
                <w:color w:val="1A1A2E"/>
                <w:sz w:val="20"/>
                <w:szCs w:val="20"/>
              </w:rPr>
              <w:t>client</w:t>
            </w:r>
            <w:proofErr w:type="gramEnd"/>
            <w:r>
              <w:rPr>
                <w:color w:val="1A1A2E"/>
                <w:sz w:val="20"/>
                <w:szCs w:val="20"/>
              </w:rPr>
              <w:t xml:space="preserve"> a clear path to getting their other issues resolved through proper support channels.</w:t>
            </w:r>
          </w:p>
        </w:tc>
      </w:tr>
    </w:tbl>
    <w:p w14:paraId="6160B68D" w14:textId="77777777" w:rsidR="00576212" w:rsidRDefault="00576212">
      <w:pPr>
        <w:spacing w:before="120" w:after="120"/>
      </w:pPr>
    </w:p>
    <w:p w14:paraId="5648371B" w14:textId="77777777" w:rsidR="00576212" w:rsidRDefault="00FD524A">
      <w:pPr>
        <w:pStyle w:val="Heading1"/>
        <w:pBdr>
          <w:bottom w:val="single" w:sz="6" w:space="4" w:color="2E75B6"/>
        </w:pBdr>
      </w:pPr>
      <w:r>
        <w:t>6. Onboarding Completion Criteria</w:t>
      </w:r>
    </w:p>
    <w:p w14:paraId="2B76F8A0" w14:textId="4989627E" w:rsidR="00576212" w:rsidRDefault="00FD524A">
      <w:pPr>
        <w:spacing w:before="80" w:after="80"/>
      </w:pPr>
      <w:r>
        <w:rPr>
          <w:color w:val="1A1A2E"/>
        </w:rPr>
        <w:t>The onboarding is NOT complete until all the following are verified:</w:t>
      </w:r>
    </w:p>
    <w:p w14:paraId="0E2CE898" w14:textId="77777777" w:rsidR="00576212" w:rsidRDefault="00576212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0"/>
        <w:gridCol w:w="1080"/>
        <w:gridCol w:w="1080"/>
      </w:tblGrid>
      <w:tr w:rsidR="00576212" w14:paraId="3E0B78BF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BE3DA38" w14:textId="77777777" w:rsidR="00576212" w:rsidRDefault="00FD524A">
            <w:r>
              <w:rPr>
                <w:b/>
                <w:bCs/>
                <w:color w:val="FFFFFF"/>
              </w:rPr>
              <w:t>Task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F378FBB" w14:textId="77777777" w:rsidR="00576212" w:rsidRDefault="00FD524A">
            <w:pPr>
              <w:jc w:val="center"/>
            </w:pPr>
            <w:r>
              <w:rPr>
                <w:b/>
                <w:bCs/>
                <w:color w:val="FFFFFF"/>
              </w:rPr>
              <w:t>Role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191B64D" w14:textId="77777777" w:rsidR="00576212" w:rsidRDefault="00FD524A">
            <w:pPr>
              <w:jc w:val="center"/>
            </w:pPr>
            <w:r>
              <w:rPr>
                <w:b/>
                <w:bCs/>
                <w:color w:val="FFFFFF"/>
              </w:rPr>
              <w:t>Done?</w:t>
            </w:r>
          </w:p>
        </w:tc>
      </w:tr>
      <w:tr w:rsidR="00576212" w14:paraId="68EE2DDC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92409E2" w14:textId="77777777" w:rsidR="00576212" w:rsidRDefault="00FD524A">
            <w:proofErr w:type="spellStart"/>
            <w:r>
              <w:rPr>
                <w:color w:val="1A1A2E"/>
                <w:sz w:val="20"/>
                <w:szCs w:val="20"/>
              </w:rPr>
              <w:t>NinjaRMM</w:t>
            </w:r>
            <w:proofErr w:type="spellEnd"/>
            <w:r>
              <w:rPr>
                <w:color w:val="1A1A2E"/>
                <w:sz w:val="20"/>
                <w:szCs w:val="20"/>
              </w:rPr>
              <w:t xml:space="preserve"> agent installed and </w:t>
            </w:r>
            <w:proofErr w:type="gramStart"/>
            <w:r>
              <w:rPr>
                <w:color w:val="1A1A2E"/>
                <w:sz w:val="20"/>
                <w:szCs w:val="20"/>
              </w:rPr>
              <w:t>reporting</w:t>
            </w:r>
            <w:proofErr w:type="gramEnd"/>
            <w:r>
              <w:rPr>
                <w:color w:val="1A1A2E"/>
                <w:sz w:val="20"/>
                <w:szCs w:val="20"/>
              </w:rPr>
              <w:t xml:space="preserve"> on all accessible workstations and devices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69BFC6A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Remote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92F5C21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76364AB2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46242E4" w14:textId="77777777" w:rsidR="00576212" w:rsidRDefault="00FD524A">
            <w:proofErr w:type="spellStart"/>
            <w:r>
              <w:rPr>
                <w:color w:val="1A1A2E"/>
                <w:sz w:val="20"/>
                <w:szCs w:val="20"/>
              </w:rPr>
              <w:lastRenderedPageBreak/>
              <w:t>NinjaRMM</w:t>
            </w:r>
            <w:proofErr w:type="spellEnd"/>
            <w:r>
              <w:rPr>
                <w:color w:val="1A1A2E"/>
                <w:sz w:val="20"/>
                <w:szCs w:val="20"/>
              </w:rPr>
              <w:t xml:space="preserve"> policies applied to the new client org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8ACE2DF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Remote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B8847C6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45ADC788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BDC91B7" w14:textId="77777777" w:rsidR="00576212" w:rsidRDefault="00FD524A">
            <w:r>
              <w:rPr>
                <w:color w:val="1A1A2E"/>
                <w:sz w:val="20"/>
                <w:szCs w:val="20"/>
              </w:rPr>
              <w:t>DTC Security Stack deployed and active on all enrolled endpoints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7CEE77A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Remote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79336E5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4F86D2D9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6CC8C2A" w14:textId="77777777" w:rsidR="00576212" w:rsidRDefault="00FD524A">
            <w:r>
              <w:rPr>
                <w:color w:val="1A1A2E"/>
                <w:sz w:val="20"/>
                <w:szCs w:val="20"/>
              </w:rPr>
              <w:t>Unifi UDM Pro installed, configured, and live as the network gateway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02A0657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On-Site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474224B3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567B1580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253B749" w14:textId="77777777" w:rsidR="00576212" w:rsidRDefault="00FD524A">
            <w:r>
              <w:rPr>
                <w:color w:val="1A1A2E"/>
                <w:sz w:val="20"/>
                <w:szCs w:val="20"/>
              </w:rPr>
              <w:t>Internet confirmed working from multiple workstations post-UDM cutover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60AB26F0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On-Site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101A09B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5DAD15CD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4AF4BC5F" w14:textId="77777777" w:rsidR="00576212" w:rsidRDefault="00FD524A">
            <w:r>
              <w:rPr>
                <w:color w:val="1A1A2E"/>
                <w:sz w:val="20"/>
                <w:szCs w:val="20"/>
              </w:rPr>
              <w:t>Client POC has DTC support contact information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9EB5F6E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On-Site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45B8CD69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14517D17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42A3F73" w14:textId="77777777" w:rsidR="00576212" w:rsidRDefault="00FD524A">
            <w:r>
              <w:rPr>
                <w:color w:val="1A1A2E"/>
                <w:sz w:val="20"/>
                <w:szCs w:val="20"/>
              </w:rPr>
              <w:t>Post-onboarding punch list collected from client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3D100C8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On-Site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417E8FA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45C857E1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5388CA9" w14:textId="77777777" w:rsidR="00576212" w:rsidRDefault="00FD524A">
            <w:r>
              <w:rPr>
                <w:color w:val="1A1A2E"/>
                <w:sz w:val="20"/>
                <w:szCs w:val="20"/>
              </w:rPr>
              <w:t>Support ticket created from punch list for all non-onboarding issues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578F6CD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Remote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CA0F448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15AD5951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1E037F8" w14:textId="77777777" w:rsidR="00576212" w:rsidRDefault="00FD524A">
            <w:r>
              <w:rPr>
                <w:color w:val="1A1A2E"/>
                <w:sz w:val="20"/>
                <w:szCs w:val="20"/>
              </w:rPr>
              <w:t>All work documented in HALO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1CFE7C9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Both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FFBB076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22E85C1C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648369E" w14:textId="77777777" w:rsidR="00576212" w:rsidRDefault="00FD524A">
            <w:r>
              <w:rPr>
                <w:color w:val="1A1A2E"/>
                <w:sz w:val="20"/>
                <w:szCs w:val="20"/>
              </w:rPr>
              <w:t xml:space="preserve">Account Manager (AM) </w:t>
            </w:r>
            <w:proofErr w:type="gramStart"/>
            <w:r>
              <w:rPr>
                <w:color w:val="1A1A2E"/>
                <w:sz w:val="20"/>
                <w:szCs w:val="20"/>
              </w:rPr>
              <w:t>notified</w:t>
            </w:r>
            <w:proofErr w:type="gramEnd"/>
            <w:r>
              <w:rPr>
                <w:color w:val="1A1A2E"/>
                <w:sz w:val="20"/>
                <w:szCs w:val="20"/>
              </w:rPr>
              <w:t xml:space="preserve"> that onboarding is complete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B641C1A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Both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A96B69D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</w:tbl>
    <w:p w14:paraId="4722650E" w14:textId="77777777" w:rsidR="00576212" w:rsidRDefault="00576212">
      <w:pPr>
        <w:spacing w:before="120" w:after="120"/>
      </w:pPr>
    </w:p>
    <w:p w14:paraId="0D8B9D7C" w14:textId="77777777" w:rsidR="00576212" w:rsidRDefault="00FD524A">
      <w:pPr>
        <w:pStyle w:val="Heading1"/>
        <w:pBdr>
          <w:bottom w:val="single" w:sz="6" w:space="4" w:color="2E75B6"/>
        </w:pBdr>
      </w:pPr>
      <w:r>
        <w:t>7. What Is Out of Scope (Break/Fix Items)</w:t>
      </w:r>
    </w:p>
    <w:p w14:paraId="402557E4" w14:textId="77777777" w:rsidR="00576212" w:rsidRDefault="00FD524A">
      <w:pPr>
        <w:spacing w:before="80" w:after="80"/>
      </w:pPr>
      <w:r>
        <w:rPr>
          <w:color w:val="1A1A2E"/>
        </w:rPr>
        <w:t xml:space="preserve">The following are NOT onboarding tasks. If discovered during the onboarding, log </w:t>
      </w:r>
      <w:proofErr w:type="gramStart"/>
      <w:r>
        <w:rPr>
          <w:color w:val="1A1A2E"/>
        </w:rPr>
        <w:t>on</w:t>
      </w:r>
      <w:proofErr w:type="gramEnd"/>
      <w:r>
        <w:rPr>
          <w:color w:val="1A1A2E"/>
        </w:rPr>
        <w:t xml:space="preserve"> the punch list and address after:</w:t>
      </w:r>
    </w:p>
    <w:p w14:paraId="73A9A85B" w14:textId="77777777" w:rsidR="00576212" w:rsidRDefault="00576212">
      <w:pPr>
        <w:spacing w:before="120" w:after="120"/>
      </w:pPr>
    </w:p>
    <w:p w14:paraId="4EACA5CA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Printers not printing or drivers missing</w:t>
      </w:r>
    </w:p>
    <w:p w14:paraId="5061249A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Dental or practice management software issues</w:t>
      </w:r>
    </w:p>
    <w:p w14:paraId="39C60934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Domain join issues on existing workstations</w:t>
      </w:r>
    </w:p>
    <w:p w14:paraId="7D5BE0E2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Legacy software conflicts or broken applications</w:t>
      </w:r>
    </w:p>
    <w:p w14:paraId="48CF4BDE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Email problems or M365 configuration issues</w:t>
      </w:r>
    </w:p>
    <w:p w14:paraId="539E5099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Imaging hardware not functioning at operatories</w:t>
      </w:r>
    </w:p>
    <w:p w14:paraId="7B86EC53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Veeam backup configuration and verification</w:t>
      </w:r>
    </w:p>
    <w:p w14:paraId="022517D4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VoIP phone system issues</w:t>
      </w:r>
    </w:p>
    <w:p w14:paraId="640FD43D" w14:textId="77777777" w:rsidR="00576212" w:rsidRDefault="00FD524A">
      <w:pPr>
        <w:pStyle w:val="ListParagraph"/>
        <w:numPr>
          <w:ilvl w:val="0"/>
          <w:numId w:val="2"/>
        </w:numPr>
        <w:spacing w:before="60" w:after="60"/>
      </w:pPr>
      <w:r>
        <w:rPr>
          <w:color w:val="1A1A2E"/>
        </w:rPr>
        <w:t>Any pre-existing network problems unrelated to the UDM Pro install</w:t>
      </w:r>
    </w:p>
    <w:p w14:paraId="4E4E1927" w14:textId="77777777" w:rsidR="00576212" w:rsidRDefault="00576212">
      <w:pPr>
        <w:spacing w:before="120" w:after="120"/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76212" w14:paraId="04FE6764" w14:textId="77777777">
        <w:tc>
          <w:tcPr>
            <w:tcW w:w="936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527DAB7" w14:textId="77777777" w:rsidR="00576212" w:rsidRDefault="00FD524A">
            <w:pPr>
              <w:spacing w:before="40" w:after="40"/>
            </w:pPr>
            <w:r>
              <w:rPr>
                <w:b/>
                <w:bCs/>
                <w:color w:val="2E75B6"/>
                <w:sz w:val="20"/>
                <w:szCs w:val="20"/>
              </w:rPr>
              <w:t xml:space="preserve">⚠ NOTE: </w:t>
            </w:r>
            <w:r>
              <w:rPr>
                <w:color w:val="1A1A2E"/>
                <w:sz w:val="20"/>
                <w:szCs w:val="20"/>
              </w:rPr>
              <w:t>If a client or staff member asks you to fix something not on this list during the onboarding — acknowledge it, write it on the punch list, and let them know a tech will follow up on it via a support ticket. Do not let scope creep blow the 2–</w:t>
            </w:r>
            <w:proofErr w:type="gramStart"/>
            <w:r>
              <w:rPr>
                <w:color w:val="1A1A2E"/>
                <w:sz w:val="20"/>
                <w:szCs w:val="20"/>
              </w:rPr>
              <w:t>4 hour</w:t>
            </w:r>
            <w:proofErr w:type="gramEnd"/>
            <w:r>
              <w:rPr>
                <w:color w:val="1A1A2E"/>
                <w:sz w:val="20"/>
                <w:szCs w:val="20"/>
              </w:rPr>
              <w:t xml:space="preserve"> window.</w:t>
            </w:r>
          </w:p>
        </w:tc>
      </w:tr>
    </w:tbl>
    <w:p w14:paraId="2ED110B1" w14:textId="77777777" w:rsidR="00576212" w:rsidRDefault="00576212">
      <w:pPr>
        <w:spacing w:before="120" w:after="120"/>
      </w:pPr>
    </w:p>
    <w:p w14:paraId="257A13F8" w14:textId="77777777" w:rsidR="00576212" w:rsidRDefault="00FD524A">
      <w:pPr>
        <w:pStyle w:val="Heading1"/>
        <w:pBdr>
          <w:bottom w:val="single" w:sz="6" w:space="4" w:color="2E75B6"/>
        </w:pBdr>
      </w:pPr>
      <w:r>
        <w:t>8. Target Timing Guide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0"/>
        <w:gridCol w:w="1080"/>
        <w:gridCol w:w="1080"/>
      </w:tblGrid>
      <w:tr w:rsidR="00576212" w14:paraId="1CB7C559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75CD760" w14:textId="77777777" w:rsidR="00576212" w:rsidRDefault="00FD524A">
            <w:r>
              <w:rPr>
                <w:b/>
                <w:bCs/>
                <w:color w:val="FFFFFF"/>
              </w:rPr>
              <w:t>Task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FBF6641" w14:textId="77777777" w:rsidR="00576212" w:rsidRDefault="00FD524A">
            <w:pPr>
              <w:jc w:val="center"/>
            </w:pPr>
            <w:r>
              <w:rPr>
                <w:b/>
                <w:bCs/>
                <w:color w:val="FFFFFF"/>
              </w:rPr>
              <w:t>Role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1F4E79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CC28011" w14:textId="77777777" w:rsidR="00576212" w:rsidRDefault="00FD524A">
            <w:pPr>
              <w:jc w:val="center"/>
            </w:pPr>
            <w:r>
              <w:rPr>
                <w:b/>
                <w:bCs/>
                <w:color w:val="FFFFFF"/>
              </w:rPr>
              <w:t>Done?</w:t>
            </w:r>
          </w:p>
        </w:tc>
      </w:tr>
      <w:tr w:rsidR="00576212" w14:paraId="6893E714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11AB183" w14:textId="77777777" w:rsidR="00576212" w:rsidRDefault="00FD524A">
            <w:r>
              <w:rPr>
                <w:color w:val="1A1A2E"/>
                <w:sz w:val="20"/>
                <w:szCs w:val="20"/>
              </w:rPr>
              <w:t>Arrival, walkthrough &amp; quick audit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818C1B0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On-Site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8CB4146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1CF26D17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0D14E381" w14:textId="77777777" w:rsidR="00576212" w:rsidRDefault="00FD524A">
            <w:proofErr w:type="spellStart"/>
            <w:r>
              <w:rPr>
                <w:color w:val="1A1A2E"/>
                <w:sz w:val="20"/>
                <w:szCs w:val="20"/>
              </w:rPr>
              <w:lastRenderedPageBreak/>
              <w:t>NinjaRMM</w:t>
            </w:r>
            <w:proofErr w:type="spellEnd"/>
            <w:r>
              <w:rPr>
                <w:color w:val="1A1A2E"/>
                <w:sz w:val="20"/>
                <w:szCs w:val="20"/>
              </w:rPr>
              <w:t xml:space="preserve"> agent deployment across all devices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5687B4A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Both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444EC543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10509F67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B4FC55A" w14:textId="77777777" w:rsidR="00576212" w:rsidRDefault="00FD524A">
            <w:r>
              <w:rPr>
                <w:color w:val="1A1A2E"/>
                <w:sz w:val="20"/>
                <w:szCs w:val="20"/>
              </w:rPr>
              <w:t>Security stack push and verification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E52D7CC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Remote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B2D9F9A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3D35340F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7FFFFEB1" w14:textId="77777777" w:rsidR="00576212" w:rsidRDefault="00FD524A">
            <w:r>
              <w:rPr>
                <w:color w:val="1A1A2E"/>
                <w:sz w:val="20"/>
                <w:szCs w:val="20"/>
              </w:rPr>
              <w:t xml:space="preserve">UDM Pro physical </w:t>
            </w:r>
            <w:proofErr w:type="gramStart"/>
            <w:r>
              <w:rPr>
                <w:color w:val="1A1A2E"/>
                <w:sz w:val="20"/>
                <w:szCs w:val="20"/>
              </w:rPr>
              <w:t>install</w:t>
            </w:r>
            <w:proofErr w:type="gramEnd"/>
            <w:r>
              <w:rPr>
                <w:color w:val="1A1A2E"/>
                <w:sz w:val="20"/>
                <w:szCs w:val="20"/>
              </w:rPr>
              <w:t xml:space="preserve"> and configuration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ADAC90F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On-Site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E8F4FD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660088F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  <w:tr w:rsidR="00576212" w14:paraId="470A8CA5" w14:textId="77777777">
        <w:tc>
          <w:tcPr>
            <w:tcW w:w="720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3D1B02AF" w14:textId="77777777" w:rsidR="00576212" w:rsidRDefault="00FD524A">
            <w:r>
              <w:rPr>
                <w:color w:val="1A1A2E"/>
                <w:sz w:val="20"/>
                <w:szCs w:val="20"/>
              </w:rPr>
              <w:t>Final verification, punch list, sign-off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5042C83E" w14:textId="77777777" w:rsidR="00576212" w:rsidRDefault="00FD524A">
            <w:pPr>
              <w:jc w:val="center"/>
            </w:pPr>
            <w:r>
              <w:rPr>
                <w:color w:val="1A1A2E"/>
                <w:sz w:val="20"/>
                <w:szCs w:val="20"/>
              </w:rPr>
              <w:t>Both</w:t>
            </w:r>
          </w:p>
        </w:tc>
        <w:tc>
          <w:tcPr>
            <w:tcW w:w="1080" w:type="dxa"/>
            <w:tcBorders>
              <w:top w:val="single" w:sz="1" w:space="0" w:color="BBCFE0"/>
              <w:left w:val="single" w:sz="1" w:space="0" w:color="BBCFE0"/>
              <w:bottom w:val="single" w:sz="1" w:space="0" w:color="BBCFE0"/>
              <w:right w:val="single" w:sz="1" w:space="0" w:color="BBCFE0"/>
            </w:tcBorders>
            <w:shd w:val="clear" w:color="auto" w:fill="FFFFFF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D08D61B" w14:textId="77777777" w:rsidR="00576212" w:rsidRDefault="00FD524A">
            <w:pPr>
              <w:jc w:val="center"/>
            </w:pPr>
            <w:r>
              <w:rPr>
                <w:color w:val="1A1A2E"/>
              </w:rPr>
              <w:t>☐</w:t>
            </w:r>
          </w:p>
        </w:tc>
      </w:tr>
    </w:tbl>
    <w:p w14:paraId="7AC270AD" w14:textId="77777777" w:rsidR="00576212" w:rsidRDefault="00576212">
      <w:pPr>
        <w:spacing w:before="120" w:after="120"/>
      </w:pPr>
    </w:p>
    <w:p w14:paraId="10699BC8" w14:textId="72CE7FE1" w:rsidR="00576212" w:rsidRDefault="00FD524A">
      <w:pPr>
        <w:spacing w:before="80" w:after="80"/>
      </w:pPr>
      <w:r>
        <w:rPr>
          <w:color w:val="1A1A2E"/>
        </w:rPr>
        <w:t xml:space="preserve">Total target window: 2.5 – 4 hours. </w:t>
      </w:r>
      <w:proofErr w:type="gramStart"/>
      <w:r>
        <w:rPr>
          <w:color w:val="1A1A2E"/>
        </w:rPr>
        <w:t>If approaching</w:t>
      </w:r>
      <w:proofErr w:type="gramEnd"/>
      <w:r>
        <w:rPr>
          <w:color w:val="1A1A2E"/>
        </w:rPr>
        <w:t xml:space="preserve"> the 4-hour mark, </w:t>
      </w:r>
      <w:r w:rsidR="000552E4">
        <w:rPr>
          <w:color w:val="1A1A2E"/>
        </w:rPr>
        <w:t xml:space="preserve">notify PM </w:t>
      </w:r>
      <w:r w:rsidR="00762147">
        <w:rPr>
          <w:color w:val="1A1A2E"/>
        </w:rPr>
        <w:t xml:space="preserve">of delays and issues creating onboarding to extend past the 4 </w:t>
      </w:r>
      <w:proofErr w:type="spellStart"/>
      <w:r w:rsidR="00762147">
        <w:rPr>
          <w:color w:val="1A1A2E"/>
        </w:rPr>
        <w:t>hr</w:t>
      </w:r>
      <w:proofErr w:type="spellEnd"/>
      <w:r w:rsidR="00762147">
        <w:rPr>
          <w:color w:val="1A1A2E"/>
        </w:rPr>
        <w:t xml:space="preserve"> time frame.  </w:t>
      </w:r>
    </w:p>
    <w:p w14:paraId="3E89EFBE" w14:textId="77777777" w:rsidR="00576212" w:rsidRDefault="00576212">
      <w:pPr>
        <w:spacing w:before="120" w:after="120"/>
      </w:pPr>
    </w:p>
    <w:p w14:paraId="733C6750" w14:textId="72738443" w:rsidR="00576212" w:rsidRDefault="00576212" w:rsidP="000B7FF6"/>
    <w:sectPr w:rsidR="00576212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F4B55" w14:textId="77777777" w:rsidR="00FD524A" w:rsidRDefault="00FD524A">
      <w:r>
        <w:separator/>
      </w:r>
    </w:p>
  </w:endnote>
  <w:endnote w:type="continuationSeparator" w:id="0">
    <w:p w14:paraId="6B7F05F6" w14:textId="77777777" w:rsidR="00FD524A" w:rsidRDefault="00FD52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04879" w14:textId="77777777" w:rsidR="00576212" w:rsidRDefault="00FD524A">
    <w:pPr>
      <w:pBdr>
        <w:top w:val="single" w:sz="4" w:space="4" w:color="2E75B6"/>
      </w:pBdr>
    </w:pPr>
    <w:r>
      <w:rPr>
        <w:color w:val="555555"/>
        <w:sz w:val="18"/>
        <w:szCs w:val="18"/>
      </w:rPr>
      <w:t xml:space="preserve">DTC — Confidential &amp; Internal Use </w:t>
    </w:r>
    <w:proofErr w:type="gramStart"/>
    <w:r>
      <w:rPr>
        <w:color w:val="555555"/>
        <w:sz w:val="18"/>
        <w:szCs w:val="18"/>
      </w:rPr>
      <w:t>Only  |</w:t>
    </w:r>
    <w:proofErr w:type="gramEnd"/>
    <w:r>
      <w:rPr>
        <w:color w:val="555555"/>
        <w:sz w:val="18"/>
        <w:szCs w:val="18"/>
      </w:rPr>
      <w:t xml:space="preserve">  Version 1.0 — Draft for Tech Team Review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67FDE" w14:textId="77777777" w:rsidR="00FD524A" w:rsidRDefault="00FD524A">
      <w:r>
        <w:separator/>
      </w:r>
    </w:p>
  </w:footnote>
  <w:footnote w:type="continuationSeparator" w:id="0">
    <w:p w14:paraId="50B46720" w14:textId="77777777" w:rsidR="00FD524A" w:rsidRDefault="00FD52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EB5FF" w14:textId="77777777" w:rsidR="00576212" w:rsidRDefault="00FD524A">
    <w:pPr>
      <w:pBdr>
        <w:bottom w:val="single" w:sz="6" w:space="4" w:color="2E75B6"/>
      </w:pBdr>
    </w:pPr>
    <w:r>
      <w:rPr>
        <w:b/>
        <w:bCs/>
        <w:color w:val="1F4E79"/>
        <w:sz w:val="20"/>
        <w:szCs w:val="20"/>
      </w:rPr>
      <w:t>DTC — Client Onboarding SOP</w:t>
    </w:r>
    <w:r>
      <w:rPr>
        <w:color w:val="555555"/>
        <w:sz w:val="18"/>
        <w:szCs w:val="18"/>
      </w:rPr>
      <w:t xml:space="preserve">     |     On-Site &amp; Remote Tech Field Guide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0CCB44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1411621"/>
    <w:multiLevelType w:val="hybridMultilevel"/>
    <w:tmpl w:val="4BF428B2"/>
    <w:lvl w:ilvl="0" w:tplc="99C6DCDA">
      <w:start w:val="1"/>
      <w:numFmt w:val="decimal"/>
      <w:lvlText w:val="%1."/>
      <w:lvlJc w:val="left"/>
      <w:pPr>
        <w:ind w:left="720" w:hanging="360"/>
      </w:pPr>
    </w:lvl>
    <w:lvl w:ilvl="1" w:tplc="1AAA4FEC">
      <w:numFmt w:val="decimal"/>
      <w:lvlText w:val=""/>
      <w:lvlJc w:val="left"/>
    </w:lvl>
    <w:lvl w:ilvl="2" w:tplc="83D879F8">
      <w:numFmt w:val="decimal"/>
      <w:lvlText w:val=""/>
      <w:lvlJc w:val="left"/>
    </w:lvl>
    <w:lvl w:ilvl="3" w:tplc="C2A6CCD2">
      <w:numFmt w:val="decimal"/>
      <w:lvlText w:val=""/>
      <w:lvlJc w:val="left"/>
    </w:lvl>
    <w:lvl w:ilvl="4" w:tplc="4B9CEF68">
      <w:numFmt w:val="decimal"/>
      <w:lvlText w:val=""/>
      <w:lvlJc w:val="left"/>
    </w:lvl>
    <w:lvl w:ilvl="5" w:tplc="0E04154A">
      <w:numFmt w:val="decimal"/>
      <w:lvlText w:val=""/>
      <w:lvlJc w:val="left"/>
    </w:lvl>
    <w:lvl w:ilvl="6" w:tplc="0B3C3C5E">
      <w:numFmt w:val="decimal"/>
      <w:lvlText w:val=""/>
      <w:lvlJc w:val="left"/>
    </w:lvl>
    <w:lvl w:ilvl="7" w:tplc="5D2A8FE0">
      <w:numFmt w:val="decimal"/>
      <w:lvlText w:val=""/>
      <w:lvlJc w:val="left"/>
    </w:lvl>
    <w:lvl w:ilvl="8" w:tplc="275C649A">
      <w:numFmt w:val="decimal"/>
      <w:lvlText w:val=""/>
      <w:lvlJc w:val="left"/>
    </w:lvl>
  </w:abstractNum>
  <w:abstractNum w:abstractNumId="2" w15:restartNumberingAfterBreak="0">
    <w:nsid w:val="2A194ED7"/>
    <w:multiLevelType w:val="hybridMultilevel"/>
    <w:tmpl w:val="AA0E709A"/>
    <w:lvl w:ilvl="0" w:tplc="55306D80">
      <w:start w:val="1"/>
      <w:numFmt w:val="bullet"/>
      <w:lvlText w:val=""/>
      <w:lvlJc w:val="left"/>
      <w:pPr>
        <w:ind w:left="720" w:hanging="360"/>
      </w:pPr>
    </w:lvl>
    <w:lvl w:ilvl="1" w:tplc="1FBE11A8">
      <w:start w:val="1"/>
      <w:numFmt w:val="bullet"/>
      <w:lvlText w:val="○"/>
      <w:lvlJc w:val="left"/>
      <w:pPr>
        <w:ind w:left="1080" w:hanging="360"/>
      </w:pPr>
    </w:lvl>
    <w:lvl w:ilvl="2" w:tplc="9DDC9214">
      <w:numFmt w:val="decimal"/>
      <w:lvlText w:val=""/>
      <w:lvlJc w:val="left"/>
    </w:lvl>
    <w:lvl w:ilvl="3" w:tplc="6E9A7F52">
      <w:numFmt w:val="decimal"/>
      <w:lvlText w:val=""/>
      <w:lvlJc w:val="left"/>
    </w:lvl>
    <w:lvl w:ilvl="4" w:tplc="FEB285B4">
      <w:numFmt w:val="decimal"/>
      <w:lvlText w:val=""/>
      <w:lvlJc w:val="left"/>
    </w:lvl>
    <w:lvl w:ilvl="5" w:tplc="F1BA328E">
      <w:numFmt w:val="decimal"/>
      <w:lvlText w:val=""/>
      <w:lvlJc w:val="left"/>
    </w:lvl>
    <w:lvl w:ilvl="6" w:tplc="D1E01E94">
      <w:numFmt w:val="decimal"/>
      <w:lvlText w:val=""/>
      <w:lvlJc w:val="left"/>
    </w:lvl>
    <w:lvl w:ilvl="7" w:tplc="64D0203E">
      <w:numFmt w:val="decimal"/>
      <w:lvlText w:val=""/>
      <w:lvlJc w:val="left"/>
    </w:lvl>
    <w:lvl w:ilvl="8" w:tplc="478E757C">
      <w:numFmt w:val="decimal"/>
      <w:lvlText w:val=""/>
      <w:lvlJc w:val="left"/>
    </w:lvl>
  </w:abstractNum>
  <w:abstractNum w:abstractNumId="3" w15:restartNumberingAfterBreak="0">
    <w:nsid w:val="44B2111C"/>
    <w:multiLevelType w:val="hybridMultilevel"/>
    <w:tmpl w:val="4A08ADAC"/>
    <w:lvl w:ilvl="0" w:tplc="2B18A502">
      <w:start w:val="1"/>
      <w:numFmt w:val="bullet"/>
      <w:lvlText w:val="•"/>
      <w:lvlJc w:val="left"/>
      <w:pPr>
        <w:ind w:left="720" w:hanging="360"/>
      </w:pPr>
    </w:lvl>
    <w:lvl w:ilvl="1" w:tplc="C868F2C8">
      <w:numFmt w:val="decimal"/>
      <w:lvlText w:val=""/>
      <w:lvlJc w:val="left"/>
    </w:lvl>
    <w:lvl w:ilvl="2" w:tplc="9604C69E">
      <w:numFmt w:val="decimal"/>
      <w:lvlText w:val=""/>
      <w:lvlJc w:val="left"/>
    </w:lvl>
    <w:lvl w:ilvl="3" w:tplc="31EA6DE8">
      <w:numFmt w:val="decimal"/>
      <w:lvlText w:val=""/>
      <w:lvlJc w:val="left"/>
    </w:lvl>
    <w:lvl w:ilvl="4" w:tplc="B6A41FA4">
      <w:numFmt w:val="decimal"/>
      <w:lvlText w:val=""/>
      <w:lvlJc w:val="left"/>
    </w:lvl>
    <w:lvl w:ilvl="5" w:tplc="5E28924A">
      <w:numFmt w:val="decimal"/>
      <w:lvlText w:val=""/>
      <w:lvlJc w:val="left"/>
    </w:lvl>
    <w:lvl w:ilvl="6" w:tplc="96B408B0">
      <w:numFmt w:val="decimal"/>
      <w:lvlText w:val=""/>
      <w:lvlJc w:val="left"/>
    </w:lvl>
    <w:lvl w:ilvl="7" w:tplc="C856196C">
      <w:numFmt w:val="decimal"/>
      <w:lvlText w:val=""/>
      <w:lvlJc w:val="left"/>
    </w:lvl>
    <w:lvl w:ilvl="8" w:tplc="B7048DCC">
      <w:numFmt w:val="decimal"/>
      <w:lvlText w:val=""/>
      <w:lvlJc w:val="left"/>
    </w:lvl>
  </w:abstractNum>
  <w:abstractNum w:abstractNumId="4" w15:restartNumberingAfterBreak="0">
    <w:nsid w:val="7C6E545D"/>
    <w:multiLevelType w:val="hybridMultilevel"/>
    <w:tmpl w:val="72B055D2"/>
    <w:lvl w:ilvl="0" w:tplc="EABCB172">
      <w:start w:val="1"/>
      <w:numFmt w:val="bullet"/>
      <w:lvlText w:val="●"/>
      <w:lvlJc w:val="left"/>
      <w:pPr>
        <w:ind w:left="720" w:hanging="360"/>
      </w:pPr>
    </w:lvl>
    <w:lvl w:ilvl="1" w:tplc="0ED69C0C">
      <w:start w:val="1"/>
      <w:numFmt w:val="bullet"/>
      <w:lvlText w:val="○"/>
      <w:lvlJc w:val="left"/>
      <w:pPr>
        <w:ind w:left="1440" w:hanging="360"/>
      </w:pPr>
    </w:lvl>
    <w:lvl w:ilvl="2" w:tplc="22A45D2E">
      <w:start w:val="1"/>
      <w:numFmt w:val="bullet"/>
      <w:lvlText w:val="■"/>
      <w:lvlJc w:val="left"/>
      <w:pPr>
        <w:ind w:left="2160" w:hanging="360"/>
      </w:pPr>
    </w:lvl>
    <w:lvl w:ilvl="3" w:tplc="47004886">
      <w:start w:val="1"/>
      <w:numFmt w:val="bullet"/>
      <w:lvlText w:val="●"/>
      <w:lvlJc w:val="left"/>
      <w:pPr>
        <w:ind w:left="2880" w:hanging="360"/>
      </w:pPr>
    </w:lvl>
    <w:lvl w:ilvl="4" w:tplc="ADD2C966">
      <w:start w:val="1"/>
      <w:numFmt w:val="bullet"/>
      <w:lvlText w:val="○"/>
      <w:lvlJc w:val="left"/>
      <w:pPr>
        <w:ind w:left="3600" w:hanging="360"/>
      </w:pPr>
    </w:lvl>
    <w:lvl w:ilvl="5" w:tplc="F9A01176">
      <w:start w:val="1"/>
      <w:numFmt w:val="bullet"/>
      <w:lvlText w:val="■"/>
      <w:lvlJc w:val="left"/>
      <w:pPr>
        <w:ind w:left="4320" w:hanging="360"/>
      </w:pPr>
    </w:lvl>
    <w:lvl w:ilvl="6" w:tplc="40F43FB0">
      <w:start w:val="1"/>
      <w:numFmt w:val="bullet"/>
      <w:lvlText w:val="●"/>
      <w:lvlJc w:val="left"/>
      <w:pPr>
        <w:ind w:left="5040" w:hanging="360"/>
      </w:pPr>
    </w:lvl>
    <w:lvl w:ilvl="7" w:tplc="D4C89DB4">
      <w:start w:val="1"/>
      <w:numFmt w:val="bullet"/>
      <w:lvlText w:val="●"/>
      <w:lvlJc w:val="left"/>
      <w:pPr>
        <w:ind w:left="5760" w:hanging="360"/>
      </w:pPr>
    </w:lvl>
    <w:lvl w:ilvl="8" w:tplc="B2C6DF6E">
      <w:start w:val="1"/>
      <w:numFmt w:val="bullet"/>
      <w:lvlText w:val="●"/>
      <w:lvlJc w:val="left"/>
      <w:pPr>
        <w:ind w:left="6480" w:hanging="360"/>
      </w:pPr>
    </w:lvl>
  </w:abstractNum>
  <w:num w:numId="1" w16cid:durableId="1936401720">
    <w:abstractNumId w:val="4"/>
    <w:lvlOverride w:ilvl="0">
      <w:startOverride w:val="1"/>
    </w:lvlOverride>
  </w:num>
  <w:num w:numId="2" w16cid:durableId="1939097629">
    <w:abstractNumId w:val="3"/>
    <w:lvlOverride w:ilvl="0">
      <w:startOverride w:val="1"/>
    </w:lvlOverride>
  </w:num>
  <w:num w:numId="3" w16cid:durableId="1620532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212"/>
    <w:rsid w:val="000552E4"/>
    <w:rsid w:val="000942CC"/>
    <w:rsid w:val="000B7FF6"/>
    <w:rsid w:val="00156945"/>
    <w:rsid w:val="002E04B3"/>
    <w:rsid w:val="00374620"/>
    <w:rsid w:val="003F7C38"/>
    <w:rsid w:val="00492B7D"/>
    <w:rsid w:val="00576212"/>
    <w:rsid w:val="005F158D"/>
    <w:rsid w:val="00762147"/>
    <w:rsid w:val="008E7141"/>
    <w:rsid w:val="00953225"/>
    <w:rsid w:val="00A94919"/>
    <w:rsid w:val="00AA09B4"/>
    <w:rsid w:val="00D8081C"/>
    <w:rsid w:val="00DB5E9D"/>
    <w:rsid w:val="00FB4AE2"/>
    <w:rsid w:val="00FD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E95CF"/>
  <w15:docId w15:val="{CC9F503A-F1F8-412E-A606-C19952235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360" w:after="160"/>
      <w:outlineLvl w:val="0"/>
    </w:pPr>
    <w:rPr>
      <w:b/>
      <w:bCs/>
      <w:color w:val="1F4E79"/>
      <w:sz w:val="28"/>
      <w:szCs w:val="28"/>
    </w:rPr>
  </w:style>
  <w:style w:type="paragraph" w:styleId="Heading2">
    <w:name w:val="heading 2"/>
    <w:uiPriority w:val="9"/>
    <w:unhideWhenUsed/>
    <w:qFormat/>
    <w:pPr>
      <w:spacing w:before="240" w:after="120"/>
      <w:outlineLvl w:val="1"/>
    </w:pPr>
    <w:rPr>
      <w:b/>
      <w:bCs/>
      <w:color w:val="2E75B6"/>
      <w:sz w:val="24"/>
      <w:szCs w:val="24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table" w:styleId="TableGrid">
    <w:name w:val="Table Grid"/>
    <w:basedOn w:val="TableNormal"/>
    <w:uiPriority w:val="39"/>
    <w:rsid w:val="0015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156945"/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styleId="ListBullet">
    <w:name w:val="List Bullet"/>
    <w:basedOn w:val="Normal"/>
    <w:uiPriority w:val="99"/>
    <w:unhideWhenUsed/>
    <w:rsid w:val="00DB5E9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F1F8FA4-2D5D-4677-81C1-9D483EF851A7}">
  <we:reference id="wa200010453" version="1.0.0.1" store="en-US" storeType="OMEX"/>
  <we:alternateReferences>
    <we:reference id="wa200010453" version="1.0.0.1" store="en-US" storeType="OMEX"/>
  </we:alternateReferences>
  <we:properties>
    <we:property name="claude.fileId" value="&quot;b9be2f78-ab70-46bf-8778-2d56d681d523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1358</Words>
  <Characters>7351</Characters>
  <Application>Microsoft Office Word</Application>
  <DocSecurity>0</DocSecurity>
  <Lines>319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Josh Woollen</cp:lastModifiedBy>
  <cp:revision>12</cp:revision>
  <cp:lastPrinted>2026-04-17T17:45:00Z</cp:lastPrinted>
  <dcterms:created xsi:type="dcterms:W3CDTF">2026-04-17T17:41:00Z</dcterms:created>
  <dcterms:modified xsi:type="dcterms:W3CDTF">2026-04-17T17:50:00Z</dcterms:modified>
</cp:coreProperties>
</file>